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  <w:proofErr w:type="gramStart"/>
      <w:r>
        <w:rPr>
          <w:rFonts w:ascii="VerdanaBold" w:hAnsi="VerdanaBold" w:cs="VerdanaBold"/>
          <w:b/>
          <w:bCs/>
          <w:color w:val="000000"/>
        </w:rPr>
        <w:t xml:space="preserve">ANEXA </w:t>
      </w:r>
      <w:proofErr w:type="spellStart"/>
      <w:r>
        <w:rPr>
          <w:rFonts w:ascii="VerdanaBold" w:hAnsi="VerdanaBold" w:cs="VerdanaBold"/>
          <w:b/>
          <w:bCs/>
          <w:color w:val="000000"/>
        </w:rPr>
        <w:t>nr</w:t>
      </w:r>
      <w:proofErr w:type="spellEnd"/>
      <w:r>
        <w:rPr>
          <w:rFonts w:ascii="VerdanaBold" w:hAnsi="VerdanaBold" w:cs="VerdanaBold"/>
          <w:b/>
          <w:bCs/>
          <w:color w:val="000000"/>
        </w:rPr>
        <w:t>.</w:t>
      </w:r>
      <w:proofErr w:type="gramEnd"/>
      <w:r>
        <w:rPr>
          <w:rFonts w:ascii="VerdanaBold" w:hAnsi="VerdanaBold" w:cs="VerdanaBold"/>
          <w:b/>
          <w:bCs/>
          <w:color w:val="000000"/>
        </w:rPr>
        <w:t xml:space="preserve"> 4</w:t>
      </w: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right"/>
        <w:rPr>
          <w:rFonts w:ascii="VerdanaBold" w:hAnsi="VerdanaBold" w:cs="VerdanaBold"/>
          <w:b/>
          <w:bCs/>
          <w:color w:val="000000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LISTA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bunurilor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ce</w:t>
      </w:r>
      <w:proofErr w:type="spellEnd"/>
      <w:proofErr w:type="gram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conduc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la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excluderea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acordării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venitului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minim de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incluziune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r>
        <w:rPr>
          <w:rFonts w:ascii="VerdanaBold" w:hAnsi="VerdanaBold" w:cs="VerdanaBold"/>
          <w:b/>
          <w:bCs/>
          <w:color w:val="000000"/>
          <w:sz w:val="24"/>
          <w:szCs w:val="24"/>
        </w:rPr>
        <w:t>immobile</w:t>
      </w:r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Clădiri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spaţii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locative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afara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domiciliu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precum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terenuri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situate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intravilan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suprafaţa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peste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1.200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mp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zona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urbană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2.500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mp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zona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rurală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afara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terenurilor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împrejmuire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curţii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afer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>ente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Bunuri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mobile</w:t>
      </w:r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1. </w:t>
      </w:r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Mai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mult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gramStart"/>
      <w:r w:rsidRPr="00AE35C5">
        <w:rPr>
          <w:rFonts w:ascii="VerdanaRegular" w:hAnsi="VerdanaRegular" w:cs="VerdanaRegular"/>
          <w:color w:val="000000"/>
          <w:sz w:val="24"/>
          <w:szCs w:val="24"/>
        </w:rPr>
        <w:t>un</w:t>
      </w:r>
      <w:proofErr w:type="gram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vehicul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o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vechime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mare de 10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circulaţie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drumurile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publice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2.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Autovehicul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circulaţie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drumurile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publice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o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vechime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mică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10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excepţia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utilizate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şi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adaptate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transportul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persoanelor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dizabilităţi</w:t>
      </w:r>
      <w:proofErr w:type="spell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Bold" w:hAnsi="VerdanaBold" w:cs="VerdanaBold"/>
          <w:b/>
          <w:bCs/>
          <w:color w:val="900000"/>
          <w:sz w:val="24"/>
          <w:szCs w:val="24"/>
        </w:rPr>
        <w:t xml:space="preserve">3.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Şalupe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bărci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cu motor,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iahturi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alte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tipuri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ambarcaţiuni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cu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excepţia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necesare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transport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cazul</w:t>
      </w:r>
      <w:proofErr w:type="spellEnd"/>
      <w:r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persoanelor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locuiesc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aria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Rezervaţiei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Biosferei</w:t>
      </w:r>
      <w:proofErr w:type="spellEnd"/>
      <w:r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"Delta </w:t>
      </w:r>
      <w:proofErr w:type="spellStart"/>
      <w:r w:rsidRPr="00AE35C5">
        <w:rPr>
          <w:rFonts w:ascii="VerdanaRegular" w:hAnsi="VerdanaRegular" w:cs="VerdanaRegular"/>
          <w:color w:val="000000"/>
          <w:sz w:val="24"/>
          <w:szCs w:val="24"/>
        </w:rPr>
        <w:t>Dunării</w:t>
      </w:r>
      <w:proofErr w:type="spellEnd"/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 w:rsidRPr="00AE35C5">
        <w:rPr>
          <w:rFonts w:ascii="VerdanaRegular" w:hAnsi="VerdanaRegular" w:cs="VerdanaRegular"/>
          <w:color w:val="000000"/>
          <w:sz w:val="24"/>
          <w:szCs w:val="24"/>
        </w:rPr>
        <w:t>NOTĂ:</w:t>
      </w:r>
    </w:p>
    <w:p w:rsidR="00AE35C5" w:rsidRP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situaţia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multe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aflate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proprietatea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singure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beneficiare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venit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minim de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incluziune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este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dat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închiriere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arendă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concesiune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acest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bun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fi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luat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calcul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închiriere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arendă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concesiune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iar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pentru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proprietarul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drept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se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lua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calcul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valoarea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obţinută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urma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cedării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dreptului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</w:t>
      </w:r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folosinţă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.</w:t>
      </w:r>
    </w:p>
    <w:p w:rsidR="00AE35C5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bookmarkStart w:id="0" w:name="_GoBack"/>
      <w:bookmarkEnd w:id="0"/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Persoana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care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deţine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lângă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locuinţa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domiciliu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o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-parte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dintr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-o </w:t>
      </w:r>
      <w:proofErr w:type="spellStart"/>
      <w:proofErr w:type="gram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altă</w:t>
      </w:r>
      <w:proofErr w:type="spellEnd"/>
      <w:proofErr w:type="gram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clădire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spaţiu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locativ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imobil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poate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beneficia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venit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minim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incluziune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indiferent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mărimea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cotei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dacă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prin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această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posesiune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nu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poate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valorifica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bunul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respectiv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.</w:t>
      </w: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AE35C5" w:rsidRPr="00AE35C5" w:rsidRDefault="00AE35C5" w:rsidP="00AE35C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Depozite</w:t>
      </w:r>
      <w:proofErr w:type="spellEnd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 xml:space="preserve"> </w:t>
      </w:r>
      <w:proofErr w:type="spellStart"/>
      <w:r w:rsidRPr="00AE35C5">
        <w:rPr>
          <w:rFonts w:ascii="VerdanaBold" w:hAnsi="VerdanaBold" w:cs="VerdanaBold"/>
          <w:b/>
          <w:bCs/>
          <w:color w:val="000000"/>
          <w:sz w:val="24"/>
          <w:szCs w:val="24"/>
        </w:rPr>
        <w:t>bancare</w:t>
      </w:r>
      <w:proofErr w:type="spellEnd"/>
    </w:p>
    <w:p w:rsidR="00AE35C5" w:rsidRPr="00AE35C5" w:rsidRDefault="00AE35C5" w:rsidP="00AE35C5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VerdanaBold" w:hAnsi="VerdanaBold" w:cs="VerdanaBold"/>
          <w:b/>
          <w:bCs/>
          <w:color w:val="000000"/>
          <w:sz w:val="24"/>
          <w:szCs w:val="24"/>
        </w:rPr>
      </w:pPr>
    </w:p>
    <w:p w:rsidR="00973382" w:rsidRDefault="00092EBB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  <w:r>
        <w:rPr>
          <w:rFonts w:ascii="VerdanaRegular" w:hAnsi="VerdanaRegular" w:cs="VerdanaRegular"/>
          <w:color w:val="000000"/>
          <w:sz w:val="24"/>
          <w:szCs w:val="24"/>
        </w:rPr>
        <w:tab/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Cel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puţin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dintre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membrii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familiei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deţine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în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calitate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titular,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unul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multe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conturi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/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depozite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bancare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, a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căror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sumă</w:t>
      </w:r>
      <w:proofErr w:type="spellEnd"/>
      <w:r w:rsid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totală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proofErr w:type="gram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este</w:t>
      </w:r>
      <w:proofErr w:type="spellEnd"/>
      <w:proofErr w:type="gram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mai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mare de 3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ori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faţă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valoarea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câştigului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salarial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mediu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brut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prevăzut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Legea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asigurărilor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</w:t>
      </w:r>
      <w:proofErr w:type="spellStart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>sociale</w:t>
      </w:r>
      <w:proofErr w:type="spellEnd"/>
      <w:r w:rsidR="00AE35C5" w:rsidRPr="00AE35C5">
        <w:rPr>
          <w:rFonts w:ascii="VerdanaRegular" w:hAnsi="VerdanaRegular" w:cs="VerdanaRegular"/>
          <w:color w:val="000000"/>
          <w:sz w:val="24"/>
          <w:szCs w:val="24"/>
        </w:rPr>
        <w:t xml:space="preserve"> de stat.</w:t>
      </w:r>
    </w:p>
    <w:p w:rsid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rFonts w:ascii="VerdanaRegular" w:hAnsi="VerdanaRegular" w:cs="VerdanaRegular"/>
          <w:color w:val="000000"/>
          <w:sz w:val="24"/>
          <w:szCs w:val="24"/>
        </w:rPr>
      </w:pPr>
    </w:p>
    <w:p w:rsidR="00092EBB" w:rsidRDefault="00092EBB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  <w:proofErr w:type="spellStart"/>
      <w:r w:rsidRPr="00AE35C5">
        <w:rPr>
          <w:rFonts w:ascii="VerdanaRegular" w:hAnsi="VerdanaRegular" w:cs="VerdanaRegular"/>
          <w:sz w:val="24"/>
          <w:szCs w:val="24"/>
        </w:rPr>
        <w:t>Numele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sz w:val="24"/>
          <w:szCs w:val="24"/>
        </w:rPr>
        <w:t>şi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</w:t>
      </w:r>
      <w:proofErr w:type="spellStart"/>
      <w:r w:rsidRPr="00AE35C5">
        <w:rPr>
          <w:rFonts w:ascii="VerdanaRegular" w:hAnsi="VerdanaRegular" w:cs="VerdanaRegular"/>
          <w:sz w:val="24"/>
          <w:szCs w:val="24"/>
        </w:rPr>
        <w:t>prenumele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       .................................</w:t>
      </w: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24"/>
          <w:szCs w:val="24"/>
        </w:rPr>
      </w:pPr>
      <w:proofErr w:type="spellStart"/>
      <w:proofErr w:type="gramStart"/>
      <w:r w:rsidRPr="00AE35C5">
        <w:rPr>
          <w:rFonts w:ascii="VerdanaRegular" w:hAnsi="VerdanaRegular" w:cs="VerdanaRegular"/>
          <w:sz w:val="24"/>
          <w:szCs w:val="24"/>
        </w:rPr>
        <w:t>Semnătura</w:t>
      </w:r>
      <w:proofErr w:type="spellEnd"/>
      <w:r w:rsidRPr="00AE35C5">
        <w:rPr>
          <w:rFonts w:ascii="VerdanaRegular" w:hAnsi="VerdanaRegular" w:cs="VerdanaRegular"/>
          <w:sz w:val="24"/>
          <w:szCs w:val="24"/>
        </w:rPr>
        <w:t xml:space="preserve"> ................</w:t>
      </w:r>
      <w:proofErr w:type="gramEnd"/>
    </w:p>
    <w:p w:rsidR="00AE35C5" w:rsidRPr="00AE35C5" w:rsidRDefault="00AE35C5" w:rsidP="00AE35C5">
      <w:pPr>
        <w:rPr>
          <w:rFonts w:ascii="VerdanaRegular" w:hAnsi="VerdanaRegular" w:cs="VerdanaRegular"/>
          <w:sz w:val="24"/>
          <w:szCs w:val="24"/>
        </w:rPr>
      </w:pPr>
    </w:p>
    <w:p w:rsidR="00AE35C5" w:rsidRPr="00AE35C5" w:rsidRDefault="00AE35C5" w:rsidP="00AE35C5">
      <w:pPr>
        <w:rPr>
          <w:sz w:val="24"/>
          <w:szCs w:val="24"/>
        </w:rPr>
      </w:pPr>
      <w:proofErr w:type="gramStart"/>
      <w:r w:rsidRPr="00AE35C5">
        <w:rPr>
          <w:rFonts w:ascii="VerdanaRegular" w:hAnsi="VerdanaRegular" w:cs="VerdanaRegular"/>
          <w:sz w:val="24"/>
          <w:szCs w:val="24"/>
        </w:rPr>
        <w:t>Data ........................</w:t>
      </w:r>
      <w:proofErr w:type="gramEnd"/>
    </w:p>
    <w:p w:rsidR="00AE35C5" w:rsidRPr="00AE35C5" w:rsidRDefault="00AE35C5" w:rsidP="00AE35C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AE35C5" w:rsidRPr="00AE35C5" w:rsidSect="00AE35C5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3AE"/>
    <w:multiLevelType w:val="hybridMultilevel"/>
    <w:tmpl w:val="A63CE29E"/>
    <w:lvl w:ilvl="0" w:tplc="447E10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9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C5"/>
    <w:rsid w:val="00092EBB"/>
    <w:rsid w:val="00973382"/>
    <w:rsid w:val="00A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 SOCIALA</dc:creator>
  <cp:lastModifiedBy>ASISTENTA SOCIALA</cp:lastModifiedBy>
  <cp:revision>2</cp:revision>
  <cp:lastPrinted>2023-10-27T05:26:00Z</cp:lastPrinted>
  <dcterms:created xsi:type="dcterms:W3CDTF">2023-10-25T12:51:00Z</dcterms:created>
  <dcterms:modified xsi:type="dcterms:W3CDTF">2023-10-27T05:26:00Z</dcterms:modified>
</cp:coreProperties>
</file>